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30906F21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E74774" w:rsidRPr="00E74774">
        <w:rPr>
          <w:rFonts w:ascii="Verdana" w:hAnsi="Verdana"/>
          <w:sz w:val="18"/>
          <w:szCs w:val="18"/>
        </w:rPr>
        <w:t>Opravy a servis tepelných zdrojů a topných systémů OŘ UNL 2026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27D3A" w14:textId="77777777" w:rsidR="000C4634" w:rsidRDefault="000C4634">
      <w:r>
        <w:separator/>
      </w:r>
    </w:p>
  </w:endnote>
  <w:endnote w:type="continuationSeparator" w:id="0">
    <w:p w14:paraId="0FD9BCAF" w14:textId="77777777" w:rsidR="000C4634" w:rsidRDefault="000C4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30765C8B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E74774" w:rsidRPr="00E74774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A66AA" w14:textId="77777777" w:rsidR="000C4634" w:rsidRDefault="000C4634">
      <w:r>
        <w:separator/>
      </w:r>
    </w:p>
  </w:footnote>
  <w:footnote w:type="continuationSeparator" w:id="0">
    <w:p w14:paraId="49DD62FB" w14:textId="77777777" w:rsidR="000C4634" w:rsidRDefault="000C4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86084564">
    <w:abstractNumId w:val="5"/>
  </w:num>
  <w:num w:numId="2" w16cid:durableId="1927152406">
    <w:abstractNumId w:val="1"/>
  </w:num>
  <w:num w:numId="3" w16cid:durableId="150293187">
    <w:abstractNumId w:val="2"/>
  </w:num>
  <w:num w:numId="4" w16cid:durableId="1380864595">
    <w:abstractNumId w:val="4"/>
  </w:num>
  <w:num w:numId="5" w16cid:durableId="2145855325">
    <w:abstractNumId w:val="0"/>
  </w:num>
  <w:num w:numId="6" w16cid:durableId="242841378">
    <w:abstractNumId w:val="6"/>
  </w:num>
  <w:num w:numId="7" w16cid:durableId="91124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C4634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181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74774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A2159D"/>
    <w:rsid w:val="00C07181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DE5F9A-D9A7-481F-A6E5-07F6DD2E1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338</Words>
  <Characters>1950</Characters>
  <Application>Microsoft Office Word</Application>
  <DocSecurity>0</DocSecurity>
  <Lines>52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2258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20</cp:revision>
  <cp:lastPrinted>2016-08-01T07:54:00Z</cp:lastPrinted>
  <dcterms:created xsi:type="dcterms:W3CDTF">2018-11-26T13:19:00Z</dcterms:created>
  <dcterms:modified xsi:type="dcterms:W3CDTF">2026-02-27T10:11:00Z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